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E3C5E" w14:textId="3F29B58F" w:rsidR="00B774CD" w:rsidRPr="00F404E5" w:rsidRDefault="00B65091" w:rsidP="00B774CD">
      <w:pPr>
        <w:pStyle w:val="Titolo3"/>
        <w:keepNext w:val="0"/>
        <w:widowControl w:val="0"/>
        <w:jc w:val="both"/>
        <w:rPr>
          <w:rFonts w:ascii="Times New Roman" w:hAnsi="Times New Roman"/>
          <w:sz w:val="22"/>
          <w:szCs w:val="22"/>
        </w:rPr>
      </w:pPr>
      <w:r w:rsidRPr="00F404E5">
        <w:rPr>
          <w:rFonts w:ascii="Times New Roman" w:hAnsi="Times New Roman"/>
          <w:sz w:val="22"/>
          <w:szCs w:val="22"/>
        </w:rPr>
        <w:t xml:space="preserve">ALLEGATO </w:t>
      </w:r>
      <w:r w:rsidR="006B1F15">
        <w:rPr>
          <w:rFonts w:ascii="Times New Roman" w:hAnsi="Times New Roman"/>
          <w:sz w:val="22"/>
          <w:szCs w:val="22"/>
        </w:rPr>
        <w:t>4</w:t>
      </w:r>
    </w:p>
    <w:p w14:paraId="02922A0F" w14:textId="77777777" w:rsidR="00B65091" w:rsidRPr="00F404E5" w:rsidRDefault="00B65091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C642830" w14:textId="4C6E913B" w:rsidR="00EF1645" w:rsidRPr="00F404E5" w:rsidRDefault="00EF1645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F404E5">
        <w:rPr>
          <w:rFonts w:ascii="Times New Roman" w:hAnsi="Times New Roman" w:cs="Times New Roman"/>
          <w:sz w:val="22"/>
          <w:szCs w:val="22"/>
          <w:lang w:eastAsia="ar-SA"/>
        </w:rPr>
        <w:t>“</w:t>
      </w:r>
      <w:r w:rsidR="00B774CD" w:rsidRPr="00F404E5">
        <w:rPr>
          <w:rFonts w:ascii="Times New Roman" w:hAnsi="Times New Roman" w:cs="Times New Roman"/>
          <w:sz w:val="22"/>
          <w:szCs w:val="22"/>
          <w:lang w:eastAsia="ar-SA"/>
        </w:rPr>
        <w:t>assolvimento imposta di bollo</w:t>
      </w:r>
      <w:r w:rsidRPr="00F404E5">
        <w:rPr>
          <w:rFonts w:ascii="Times New Roman" w:hAnsi="Times New Roman" w:cs="Times New Roman"/>
          <w:sz w:val="22"/>
          <w:szCs w:val="22"/>
          <w:lang w:eastAsia="ar-SA"/>
        </w:rPr>
        <w:t>”</w:t>
      </w:r>
    </w:p>
    <w:p w14:paraId="69668FC1" w14:textId="77777777" w:rsidR="00B65091" w:rsidRPr="00F404E5" w:rsidRDefault="00FC0530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sz w:val="22"/>
          <w:szCs w:val="22"/>
        </w:rPr>
        <w:t xml:space="preserve"> </w:t>
      </w:r>
      <w:r w:rsidR="00B65091" w:rsidRPr="00F404E5">
        <w:rPr>
          <w:rFonts w:ascii="Times New Roman" w:hAnsi="Times New Roman" w:cs="Times New Roman"/>
          <w:sz w:val="22"/>
          <w:szCs w:val="22"/>
        </w:rPr>
        <w:t xml:space="preserve">(Dichiarazione rilasciata anche ai sensi degli artt. 46 e 47 del D.P.R. n. 445/2000 e </w:t>
      </w:r>
      <w:proofErr w:type="spellStart"/>
      <w:r w:rsidR="00B65091" w:rsidRPr="00F404E5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F404E5">
        <w:rPr>
          <w:rFonts w:ascii="Times New Roman" w:hAnsi="Times New Roman" w:cs="Times New Roman"/>
          <w:sz w:val="22"/>
          <w:szCs w:val="22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="00B65091" w:rsidRPr="00F404E5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F404E5">
        <w:rPr>
          <w:rFonts w:ascii="Times New Roman" w:hAnsi="Times New Roman" w:cs="Times New Roman"/>
          <w:sz w:val="22"/>
          <w:szCs w:val="22"/>
        </w:rPr>
        <w:t xml:space="preserve"> e, laddove applicabile, nel rispetto di quanto previsto nell’art. 33 del medesimo D.P.R.     </w:t>
      </w:r>
    </w:p>
    <w:p w14:paraId="1EA5D98C" w14:textId="77777777" w:rsidR="004D7D5F" w:rsidRPr="00F404E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b/>
          <w:sz w:val="22"/>
          <w:szCs w:val="22"/>
        </w:rPr>
        <w:t xml:space="preserve">All’Autorità di Sistema Portuale del Mare Adriatico Centrale - Molo S. Maria – Porto                </w:t>
      </w:r>
    </w:p>
    <w:p w14:paraId="5B97A20E" w14:textId="77777777" w:rsidR="00B65091" w:rsidRPr="00F404E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b/>
          <w:sz w:val="22"/>
          <w:szCs w:val="22"/>
        </w:rPr>
        <w:t xml:space="preserve">60121 Ancona </w:t>
      </w:r>
    </w:p>
    <w:p w14:paraId="6330D6E3" w14:textId="77777777" w:rsidR="00B65091" w:rsidRPr="00F404E5" w:rsidRDefault="00B65091" w:rsidP="00892EDC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3EA00352" w14:textId="4F1E6525" w:rsidR="00892EDC" w:rsidRPr="00113F4E" w:rsidRDefault="00A5075B" w:rsidP="00892E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lang w:eastAsia="it-IT"/>
        </w:rPr>
      </w:pPr>
      <w:bookmarkStart w:id="0" w:name="_Hlk145158437"/>
      <w:bookmarkStart w:id="1" w:name="_Hlk128042319"/>
      <w:r w:rsidRPr="005F7CD2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bookmarkStart w:id="2" w:name="_Hlk160802971"/>
      <w:bookmarkEnd w:id="0"/>
      <w:r w:rsidR="00892EDC" w:rsidRPr="002D07A1">
        <w:rPr>
          <w:rFonts w:ascii="Times New Roman" w:hAnsi="Times New Roman" w:cs="Times New Roman"/>
          <w:b/>
          <w:bCs/>
          <w:color w:val="000000"/>
          <w:lang w:eastAsia="it-IT"/>
        </w:rPr>
        <w:t xml:space="preserve">Procedura aperta con modalità telematica per l’appalto per l’affidamento </w:t>
      </w:r>
      <w:r w:rsidR="00892EDC">
        <w:rPr>
          <w:rFonts w:ascii="Times New Roman" w:hAnsi="Times New Roman" w:cs="Times New Roman"/>
          <w:b/>
          <w:bCs/>
          <w:color w:val="000000"/>
          <w:lang w:eastAsia="it-IT"/>
        </w:rPr>
        <w:t xml:space="preserve">dei lavori di ADEGUAMENTO STRUTTURALE DELLA BANCHINA N. 23 DEL PORTO DI ANCONA. Codice Unico di Intervento </w:t>
      </w:r>
      <w:bookmarkStart w:id="3" w:name="_Hlk163144016"/>
      <w:r w:rsidR="00892EDC">
        <w:rPr>
          <w:rFonts w:ascii="Times New Roman" w:hAnsi="Times New Roman" w:cs="Times New Roman"/>
          <w:b/>
          <w:bCs/>
          <w:color w:val="000000"/>
          <w:lang w:eastAsia="it-IT"/>
        </w:rPr>
        <w:t xml:space="preserve">(CUI): </w:t>
      </w:r>
      <w:r w:rsidR="00892EDC" w:rsidRPr="00113F4E">
        <w:rPr>
          <w:rFonts w:ascii="Times New Roman" w:hAnsi="Times New Roman" w:cs="Times New Roman"/>
          <w:b/>
          <w:bCs/>
          <w:color w:val="000000"/>
          <w:lang w:eastAsia="it-IT"/>
        </w:rPr>
        <w:t>L00093910420201900069</w:t>
      </w:r>
    </w:p>
    <w:p w14:paraId="398E6172" w14:textId="35C5665F" w:rsidR="00892EDC" w:rsidRPr="008175D1" w:rsidRDefault="00892EDC" w:rsidP="00892E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lang w:eastAsia="it-IT"/>
        </w:rPr>
      </w:pPr>
      <w:r w:rsidRPr="00113F4E">
        <w:rPr>
          <w:rFonts w:ascii="Times New Roman" w:hAnsi="Times New Roman" w:cs="Times New Roman"/>
          <w:b/>
          <w:bCs/>
          <w:color w:val="000000"/>
          <w:lang w:eastAsia="it-IT"/>
        </w:rPr>
        <w:t xml:space="preserve">Codice Unico di Progetto (CUP): </w:t>
      </w:r>
      <w:r w:rsidRPr="00113F4E">
        <w:rPr>
          <w:rFonts w:ascii="Times New Roman" w:hAnsi="Times New Roman" w:cs="Times New Roman"/>
          <w:b/>
          <w:bCs/>
          <w:color w:val="000000"/>
          <w:lang w:val="it" w:eastAsia="it-IT"/>
        </w:rPr>
        <w:t xml:space="preserve">J34B1600009005. </w:t>
      </w:r>
      <w:r w:rsidRPr="00113F4E">
        <w:rPr>
          <w:rFonts w:ascii="Times New Roman" w:hAnsi="Times New Roman" w:cs="Times New Roman"/>
          <w:b/>
          <w:bCs/>
          <w:color w:val="000000"/>
          <w:lang w:eastAsia="it-IT"/>
        </w:rPr>
        <w:t xml:space="preserve">Codice Identificativo di Gara (CIG): </w:t>
      </w:r>
      <w:r w:rsidR="00113F4E" w:rsidRPr="00113F4E">
        <w:rPr>
          <w:rFonts w:ascii="Times New Roman" w:hAnsi="Times New Roman" w:cs="Times New Roman"/>
          <w:b/>
          <w:bCs/>
          <w:color w:val="000000"/>
          <w:lang w:eastAsia="it-IT"/>
        </w:rPr>
        <w:t>B19482D3CD</w:t>
      </w:r>
    </w:p>
    <w:p w14:paraId="5AF5A917" w14:textId="263D21FD" w:rsidR="00EE5ED9" w:rsidRPr="00F404E5" w:rsidRDefault="00EE5ED9" w:rsidP="00892EDC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1"/>
    <w:bookmarkEnd w:id="2"/>
    <w:bookmarkEnd w:id="3"/>
    <w:p w14:paraId="663D08C3" w14:textId="77777777" w:rsidR="005F7CD2" w:rsidRPr="00F404E5" w:rsidRDefault="005F7CD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4926A7B" w14:textId="2E3945F1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Il/La Sottoscritto/a _______________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</w:t>
      </w:r>
    </w:p>
    <w:p w14:paraId="000BA7E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Nato/a </w:t>
      </w:r>
      <w:proofErr w:type="spell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a</w:t>
      </w:r>
      <w:proofErr w:type="spell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 (Prov. ____________)</w:t>
      </w:r>
    </w:p>
    <w:p w14:paraId="5A35441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C.F.  ____________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</w:t>
      </w:r>
    </w:p>
    <w:p w14:paraId="4882649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che in relazione alla procedura in oggetto, dichiara/no di operare rispetto alla presente istanza in qualità di____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</w:t>
      </w:r>
    </w:p>
    <w:p w14:paraId="4D5A302D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dell'/degli ope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ratore/i economico/</w:t>
      </w:r>
      <w:proofErr w:type="gramStart"/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i :</w:t>
      </w:r>
      <w:proofErr w:type="gramEnd"/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</w:t>
      </w:r>
    </w:p>
    <w:p w14:paraId="17F70C16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con sede in 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C.F. n°. _______________________________ P.I. n</w:t>
      </w:r>
      <w:proofErr w:type="gram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°._</w:t>
      </w:r>
      <w:proofErr w:type="gram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</w:t>
      </w:r>
    </w:p>
    <w:p w14:paraId="79F2ECDF" w14:textId="37704DA8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Tel. n°. _______/____________________________ </w:t>
      </w:r>
      <w:r w:rsidR="00774850" w:rsidRPr="00F404E5">
        <w:rPr>
          <w:rFonts w:ascii="Times New Roman" w:hAnsi="Times New Roman" w:cs="Times New Roman"/>
          <w:sz w:val="22"/>
          <w:szCs w:val="22"/>
          <w:lang w:eastAsia="it-IT"/>
        </w:rPr>
        <w:t>PEC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____________________________</w:t>
      </w:r>
    </w:p>
    <w:p w14:paraId="33D80A8B" w14:textId="6CDCA4DF" w:rsidR="00591892" w:rsidRPr="00F404E5" w:rsidRDefault="0059189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64D45BC7" w14:textId="2E9C6911" w:rsidR="00774850" w:rsidRPr="00F404E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Dimensione aziendale attuale ____________________</w:t>
      </w:r>
    </w:p>
    <w:p w14:paraId="77762F27" w14:textId="6A5FF501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B19F6E6" w14:textId="46BF7B6B" w:rsidR="00B774CD" w:rsidRPr="00F404E5" w:rsidRDefault="00B774CD" w:rsidP="00B774CD">
      <w:pPr>
        <w:pStyle w:val="Titolo2"/>
        <w:ind w:right="136"/>
        <w:jc w:val="center"/>
        <w:rPr>
          <w:rFonts w:ascii="Times New Roman" w:hAnsi="Times New Roman"/>
          <w:b w:val="0"/>
          <w:sz w:val="22"/>
          <w:szCs w:val="22"/>
        </w:rPr>
      </w:pPr>
      <w:r w:rsidRPr="00F404E5">
        <w:rPr>
          <w:rFonts w:ascii="Times New Roman" w:hAnsi="Times New Roman"/>
          <w:color w:val="000009"/>
          <w:w w:val="90"/>
          <w:sz w:val="22"/>
          <w:szCs w:val="22"/>
          <w:u w:val="single" w:color="000009"/>
        </w:rPr>
        <w:t>DICHIARA</w:t>
      </w:r>
    </w:p>
    <w:p w14:paraId="7E21910B" w14:textId="77777777" w:rsidR="00B774CD" w:rsidRPr="00F404E5" w:rsidRDefault="00B774CD" w:rsidP="00B774CD">
      <w:pPr>
        <w:pStyle w:val="Corpotesto"/>
        <w:spacing w:before="7"/>
        <w:rPr>
          <w:b/>
          <w:sz w:val="22"/>
          <w:szCs w:val="22"/>
        </w:rPr>
      </w:pPr>
    </w:p>
    <w:p w14:paraId="68C65BBD" w14:textId="77777777" w:rsidR="00B774CD" w:rsidRPr="00F404E5" w:rsidRDefault="00B774CD" w:rsidP="00B774CD">
      <w:pPr>
        <w:pStyle w:val="Corpotesto"/>
        <w:spacing w:before="100"/>
        <w:ind w:left="112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assumendosene la piena responsabilità e consapevole delle sanzioni anche di natura penale per l’eventuale rilascio di dichiarazioni false o mendaci (articolo 76 del DPR 28 dicembre 2000, numero 445):</w:t>
      </w:r>
    </w:p>
    <w:p w14:paraId="32638E53" w14:textId="77777777" w:rsidR="00B774CD" w:rsidRPr="00F404E5" w:rsidRDefault="00B774CD" w:rsidP="00B774CD">
      <w:pPr>
        <w:pStyle w:val="Corpotesto"/>
        <w:spacing w:before="9"/>
        <w:rPr>
          <w:rFonts w:eastAsia="Calibri"/>
          <w:sz w:val="22"/>
          <w:szCs w:val="22"/>
          <w:lang w:val="it-IT"/>
        </w:rPr>
      </w:pPr>
    </w:p>
    <w:p w14:paraId="3057D49B" w14:textId="1C9FF056" w:rsidR="00B774CD" w:rsidRPr="00F404E5" w:rsidRDefault="00B774CD" w:rsidP="000534EB">
      <w:pPr>
        <w:ind w:left="112" w:right="17" w:firstLine="2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□ di ottemperare all’assolvimento dell’imposta di bollo per l’istanza di partecipazione alla procedura aperta per </w:t>
      </w:r>
      <w:r w:rsidR="00F404E5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l’affidamento dell’appalto integrato per l’affidamento della progettazione esecutiva e la realizzazione dei lavori </w:t>
      </w:r>
      <w:r w:rsidR="00F404E5" w:rsidRPr="000534EB">
        <w:rPr>
          <w:rFonts w:ascii="Times New Roman" w:hAnsi="Times New Roman" w:cs="Times New Roman"/>
          <w:sz w:val="22"/>
          <w:szCs w:val="22"/>
          <w:lang w:eastAsia="it-IT"/>
        </w:rPr>
        <w:t xml:space="preserve">denominati </w:t>
      </w:r>
      <w:r w:rsidR="000534EB" w:rsidRPr="000534EB">
        <w:rPr>
          <w:rFonts w:ascii="Times New Roman" w:hAnsi="Times New Roman" w:cs="Times New Roman"/>
          <w:sz w:val="22"/>
          <w:szCs w:val="22"/>
          <w:lang w:eastAsia="it-IT"/>
        </w:rPr>
        <w:t>“Realizzazione di nuove sovrastrutture di pavimentazione nella zona del molo sud al porto di Ancona”</w:t>
      </w:r>
      <w:r w:rsidR="000534EB">
        <w:rPr>
          <w:rFonts w:ascii="Times New Roman" w:hAnsi="Times New Roman" w:cs="Times New Roman"/>
          <w:sz w:val="22"/>
          <w:szCs w:val="22"/>
          <w:lang w:eastAsia="it-IT"/>
        </w:rPr>
        <w:t xml:space="preserve"> </w:t>
      </w:r>
    </w:p>
    <w:p w14:paraId="3483F89B" w14:textId="00F29D43" w:rsidR="00B774CD" w:rsidRPr="00496C5E" w:rsidRDefault="00B774CD" w:rsidP="00F404E5">
      <w:pPr>
        <w:tabs>
          <w:tab w:val="left" w:pos="5107"/>
        </w:tabs>
        <w:spacing w:before="197"/>
        <w:rPr>
          <w:rFonts w:ascii="Times New Roman" w:hAnsi="Times New Roman" w:cs="Times New Roman"/>
          <w:sz w:val="22"/>
          <w:szCs w:val="22"/>
          <w:lang w:eastAsia="it-IT"/>
        </w:rPr>
      </w:pPr>
      <w:r w:rsidRPr="00496C5E">
        <w:rPr>
          <w:rFonts w:ascii="Times New Roman" w:hAnsi="Times New Roman" w:cs="Times New Roman"/>
          <w:sz w:val="22"/>
          <w:szCs w:val="22"/>
          <w:lang w:eastAsia="it-IT"/>
        </w:rPr>
        <w:lastRenderedPageBreak/>
        <w:t>applicare la marca da bollo n. di serie</w:t>
      </w:r>
      <w:r w:rsidR="00F404E5" w:rsidRPr="00496C5E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</w:t>
      </w:r>
      <w:r w:rsidRPr="00496C5E">
        <w:rPr>
          <w:rFonts w:ascii="Times New Roman" w:hAnsi="Times New Roman" w:cs="Times New Roman"/>
          <w:sz w:val="22"/>
          <w:szCs w:val="22"/>
          <w:lang w:eastAsia="it-IT"/>
        </w:rPr>
        <w:tab/>
        <w:t>nell’apposito spazio sotto riportato (e annullarla)</w:t>
      </w:r>
    </w:p>
    <w:p w14:paraId="7FED6CBD" w14:textId="77777777" w:rsidR="00B774CD" w:rsidRPr="000534EB" w:rsidRDefault="00B774CD" w:rsidP="00B774CD">
      <w:pPr>
        <w:pStyle w:val="Corpotesto"/>
        <w:rPr>
          <w:rFonts w:eastAsia="Calibri"/>
          <w:sz w:val="22"/>
          <w:szCs w:val="22"/>
          <w:highlight w:val="yellow"/>
          <w:lang w:val="it-IT"/>
        </w:rPr>
      </w:pPr>
    </w:p>
    <w:p w14:paraId="793CACD1" w14:textId="27B7728F" w:rsidR="00B774CD" w:rsidRPr="00F404E5" w:rsidRDefault="00B774CD" w:rsidP="0044635B">
      <w:pPr>
        <w:pStyle w:val="Corpotesto"/>
        <w:spacing w:before="2"/>
        <w:rPr>
          <w:sz w:val="22"/>
          <w:szCs w:val="22"/>
        </w:rPr>
      </w:pPr>
      <w:r w:rsidRPr="000534EB">
        <w:rPr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06A4BF3" wp14:editId="16F88E23">
                <wp:simplePos x="0" y="0"/>
                <wp:positionH relativeFrom="page">
                  <wp:posOffset>2624455</wp:posOffset>
                </wp:positionH>
                <wp:positionV relativeFrom="paragraph">
                  <wp:posOffset>192405</wp:posOffset>
                </wp:positionV>
                <wp:extent cx="2104390" cy="1380490"/>
                <wp:effectExtent l="5080" t="11430" r="5080" b="8255"/>
                <wp:wrapTopAndBottom/>
                <wp:docPr id="1909387975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4390" cy="138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8BE5F" id="Rettangolo 1" o:spid="_x0000_s1026" style="position:absolute;margin-left:206.65pt;margin-top:15.15pt;width:165.7pt;height:108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" filled="f">
                <w10:wrap type="topAndBottom" anchorx="page"/>
              </v:rect>
            </w:pict>
          </mc:Fallback>
        </mc:AlternateContent>
      </w:r>
    </w:p>
    <w:p w14:paraId="27BED22D" w14:textId="77777777" w:rsidR="00B774CD" w:rsidRPr="00F404E5" w:rsidRDefault="00B774CD" w:rsidP="00B774CD">
      <w:pPr>
        <w:spacing w:before="184"/>
        <w:ind w:left="112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Sarà cura dell’utente conservare il contrassegno utilizzato entro il termine di decadenza triennale previsto per l’accertamento da parte dell’Amministrazione finanziaria (articolo 37 del d.P.R. n 642 del 1972).</w:t>
      </w:r>
    </w:p>
    <w:p w14:paraId="5E91D2C0" w14:textId="77777777" w:rsidR="00B774CD" w:rsidRPr="00F404E5" w:rsidRDefault="00B774CD" w:rsidP="00B774CD">
      <w:pPr>
        <w:spacing w:before="183"/>
        <w:ind w:left="112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Oppure</w:t>
      </w:r>
    </w:p>
    <w:p w14:paraId="1B4EF7C1" w14:textId="77777777" w:rsidR="00B774CD" w:rsidRPr="00F404E5" w:rsidRDefault="00B774CD" w:rsidP="00B774CD">
      <w:pPr>
        <w:pStyle w:val="Corpotesto"/>
        <w:spacing w:before="9"/>
        <w:rPr>
          <w:rFonts w:eastAsia="Calibri"/>
          <w:sz w:val="22"/>
          <w:szCs w:val="22"/>
          <w:lang w:val="it-IT"/>
        </w:rPr>
      </w:pPr>
    </w:p>
    <w:p w14:paraId="372100FC" w14:textId="26884849" w:rsidR="00113F4E" w:rsidRPr="00113F4E" w:rsidRDefault="00B774CD" w:rsidP="00113F4E">
      <w:pPr>
        <w:spacing w:line="276" w:lineRule="auto"/>
        <w:ind w:left="112" w:right="104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□ di non essere tenuto all’assolvimento dell’imposta di bollo per l’istanza di partecipazione alla procedura </w:t>
      </w:r>
      <w:r w:rsidRPr="000534EB">
        <w:rPr>
          <w:rFonts w:ascii="Times New Roman" w:hAnsi="Times New Roman" w:cs="Times New Roman"/>
          <w:sz w:val="22"/>
          <w:szCs w:val="22"/>
          <w:lang w:eastAsia="it-IT"/>
        </w:rPr>
        <w:t xml:space="preserve">aperta </w:t>
      </w:r>
      <w:r w:rsidR="00F404E5" w:rsidRPr="000534EB">
        <w:rPr>
          <w:rFonts w:ascii="Times New Roman" w:hAnsi="Times New Roman" w:cs="Times New Roman"/>
          <w:sz w:val="22"/>
          <w:szCs w:val="22"/>
          <w:lang w:eastAsia="it-IT"/>
        </w:rPr>
        <w:t>per l’affidamento dell’appalto denominat</w:t>
      </w:r>
      <w:r w:rsidR="00113F4E">
        <w:rPr>
          <w:rFonts w:ascii="Times New Roman" w:hAnsi="Times New Roman" w:cs="Times New Roman"/>
          <w:sz w:val="22"/>
          <w:szCs w:val="22"/>
          <w:lang w:eastAsia="it-IT"/>
        </w:rPr>
        <w:t>o</w:t>
      </w:r>
      <w:r w:rsidR="00F404E5" w:rsidRPr="000534EB">
        <w:rPr>
          <w:rFonts w:ascii="Times New Roman" w:hAnsi="Times New Roman" w:cs="Times New Roman"/>
          <w:sz w:val="22"/>
          <w:szCs w:val="22"/>
          <w:lang w:eastAsia="it-IT"/>
        </w:rPr>
        <w:t xml:space="preserve"> </w:t>
      </w:r>
      <w:r w:rsidR="000534EB" w:rsidRPr="000534EB">
        <w:rPr>
          <w:rFonts w:ascii="Times New Roman" w:hAnsi="Times New Roman" w:cs="Times New Roman"/>
          <w:sz w:val="22"/>
          <w:szCs w:val="22"/>
          <w:lang w:eastAsia="it-IT"/>
        </w:rPr>
        <w:t>“</w:t>
      </w:r>
      <w:r w:rsidR="00113F4E" w:rsidRPr="00113F4E">
        <w:rPr>
          <w:rFonts w:ascii="Times New Roman" w:hAnsi="Times New Roman" w:cs="Times New Roman"/>
          <w:sz w:val="22"/>
          <w:szCs w:val="22"/>
          <w:lang w:eastAsia="it-IT"/>
        </w:rPr>
        <w:t>lavori di ADEGUAMENTO STRUTTURALE DELLA BANCHINA N. 23 DEL PORTO DI ANCONA. Codice Unico di Intervento (CUI): L00093910420201900069</w:t>
      </w:r>
      <w:r w:rsidR="00113F4E" w:rsidRPr="00113F4E">
        <w:rPr>
          <w:rFonts w:ascii="Times New Roman" w:hAnsi="Times New Roman" w:cs="Times New Roman"/>
          <w:sz w:val="22"/>
          <w:szCs w:val="22"/>
          <w:lang w:eastAsia="it-IT"/>
        </w:rPr>
        <w:t xml:space="preserve"> </w:t>
      </w:r>
      <w:r w:rsidR="00113F4E" w:rsidRPr="00113F4E">
        <w:rPr>
          <w:rFonts w:ascii="Times New Roman" w:hAnsi="Times New Roman" w:cs="Times New Roman"/>
          <w:sz w:val="22"/>
          <w:szCs w:val="22"/>
          <w:lang w:eastAsia="it-IT"/>
        </w:rPr>
        <w:t>Codice Unico di Progetto (CUP): J34B1600009005. Codice Identificativo di Gara (CIG): B19482D3CD</w:t>
      </w:r>
    </w:p>
    <w:p w14:paraId="077B5FCA" w14:textId="082FA063" w:rsidR="000534EB" w:rsidRPr="000534EB" w:rsidRDefault="000534EB" w:rsidP="00113F4E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23168574" w14:textId="77777777" w:rsidR="000534EB" w:rsidRPr="000534EB" w:rsidRDefault="000534EB" w:rsidP="000534EB">
      <w:pPr>
        <w:spacing w:line="276" w:lineRule="auto"/>
        <w:ind w:left="112" w:right="104"/>
        <w:jc w:val="both"/>
        <w:rPr>
          <w:rFonts w:ascii="Times New Roman" w:hAnsi="Times New Roman" w:cs="Times New Roman"/>
          <w:b/>
          <w:sz w:val="22"/>
          <w:szCs w:val="22"/>
          <w:lang w:eastAsia="it-IT"/>
        </w:rPr>
      </w:pPr>
    </w:p>
    <w:p w14:paraId="3F835F16" w14:textId="320A680B" w:rsidR="00B774CD" w:rsidRPr="00F404E5" w:rsidRDefault="00B774CD" w:rsidP="00B774CD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per i seguenti motivi:</w:t>
      </w:r>
    </w:p>
    <w:p w14:paraId="2DE39CC5" w14:textId="77777777" w:rsidR="00B774CD" w:rsidRPr="00F404E5" w:rsidRDefault="00B774CD" w:rsidP="00B774CD">
      <w:pPr>
        <w:pStyle w:val="Corpotesto"/>
        <w:spacing w:before="200"/>
        <w:ind w:left="112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……………………………………………………………………………………………………………………………………………</w:t>
      </w:r>
    </w:p>
    <w:p w14:paraId="56919A42" w14:textId="77777777" w:rsidR="00B774CD" w:rsidRPr="00F404E5" w:rsidRDefault="00B774CD" w:rsidP="00B774CD">
      <w:pPr>
        <w:pStyle w:val="Corpotesto"/>
        <w:spacing w:before="100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- il dichiarante -</w:t>
      </w:r>
    </w:p>
    <w:p w14:paraId="0EBE9D3B" w14:textId="1CDFC42E" w:rsidR="00B774CD" w:rsidRPr="00F404E5" w:rsidRDefault="00B774CD" w:rsidP="00F404E5">
      <w:pPr>
        <w:pStyle w:val="Corpotesto"/>
        <w:ind w:left="136" w:right="133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Documento firmato digitalmente</w:t>
      </w:r>
    </w:p>
    <w:p w14:paraId="41A2A093" w14:textId="77777777" w:rsidR="00B774CD" w:rsidRPr="00F404E5" w:rsidRDefault="00B774CD" w:rsidP="00B774CD">
      <w:pPr>
        <w:pStyle w:val="Corpotesto"/>
        <w:spacing w:before="1"/>
        <w:ind w:left="136" w:right="133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 xml:space="preserve">ai sensi del decreto legislativo n. 82/2005 </w:t>
      </w:r>
      <w:proofErr w:type="spellStart"/>
      <w:r w:rsidRPr="00F404E5">
        <w:rPr>
          <w:rFonts w:eastAsia="Calibri"/>
          <w:sz w:val="22"/>
          <w:szCs w:val="22"/>
          <w:lang w:val="it-IT"/>
        </w:rPr>
        <w:t>s.m.i.</w:t>
      </w:r>
      <w:proofErr w:type="spellEnd"/>
    </w:p>
    <w:p w14:paraId="0BFBED06" w14:textId="77777777" w:rsidR="00C96BB7" w:rsidRPr="00F404E5" w:rsidRDefault="00C96BB7" w:rsidP="00B774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  <w:lang w:eastAsia="it-IT"/>
        </w:rPr>
      </w:pPr>
    </w:p>
    <w:sectPr w:rsidR="00C96BB7" w:rsidRPr="00F404E5" w:rsidSect="0044635B">
      <w:headerReference w:type="default" r:id="rId8"/>
      <w:footerReference w:type="default" r:id="rId9"/>
      <w:pgSz w:w="11900" w:h="16840"/>
      <w:pgMar w:top="1600" w:right="1694" w:bottom="1740" w:left="1400" w:header="0" w:footer="15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E26DD" w14:textId="77777777" w:rsidR="00B945B5" w:rsidRDefault="00B945B5" w:rsidP="00CE4998">
      <w:r>
        <w:separator/>
      </w:r>
    </w:p>
  </w:endnote>
  <w:endnote w:type="continuationSeparator" w:id="0">
    <w:p w14:paraId="1D0F3957" w14:textId="77777777" w:rsidR="00B945B5" w:rsidRDefault="00B945B5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8647722"/>
      <w:docPartObj>
        <w:docPartGallery w:val="Page Numbers (Bottom of Page)"/>
        <w:docPartUnique/>
      </w:docPartObj>
    </w:sdtPr>
    <w:sdtEndPr/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B80F5" w14:textId="77777777" w:rsidR="00B945B5" w:rsidRDefault="00B945B5" w:rsidP="00CE4998">
      <w:r>
        <w:separator/>
      </w:r>
    </w:p>
  </w:footnote>
  <w:footnote w:type="continuationSeparator" w:id="0">
    <w:p w14:paraId="5306F2BF" w14:textId="77777777" w:rsidR="00B945B5" w:rsidRDefault="00B945B5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6F763" w14:textId="1FD78C22" w:rsidR="00674A58" w:rsidRDefault="00E76608" w:rsidP="00F404E5">
    <w:pPr>
      <w:pStyle w:val="Intestazione"/>
      <w:ind w:right="-266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729466454" name="Immagine 72946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534EB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3F4E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3F5F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1C6C"/>
    <w:rsid w:val="00435F3F"/>
    <w:rsid w:val="0043772D"/>
    <w:rsid w:val="004432E2"/>
    <w:rsid w:val="00444D93"/>
    <w:rsid w:val="0044635B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776B"/>
    <w:rsid w:val="004878A4"/>
    <w:rsid w:val="00490ECA"/>
    <w:rsid w:val="004935F9"/>
    <w:rsid w:val="004939C8"/>
    <w:rsid w:val="00496C5E"/>
    <w:rsid w:val="00496D36"/>
    <w:rsid w:val="00497744"/>
    <w:rsid w:val="004A26AA"/>
    <w:rsid w:val="004A350C"/>
    <w:rsid w:val="004A3E9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05C46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1F15"/>
    <w:rsid w:val="006B27BE"/>
    <w:rsid w:val="006C41FD"/>
    <w:rsid w:val="006C75B8"/>
    <w:rsid w:val="006D0005"/>
    <w:rsid w:val="006D5E3A"/>
    <w:rsid w:val="006D70D2"/>
    <w:rsid w:val="006D7BA7"/>
    <w:rsid w:val="006D7E86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3F82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2EDC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063B"/>
    <w:rsid w:val="009908A5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75B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77F8A"/>
    <w:rsid w:val="00A806B2"/>
    <w:rsid w:val="00A814F6"/>
    <w:rsid w:val="00A875EE"/>
    <w:rsid w:val="00A87667"/>
    <w:rsid w:val="00A90539"/>
    <w:rsid w:val="00A913C3"/>
    <w:rsid w:val="00A933C9"/>
    <w:rsid w:val="00A953A7"/>
    <w:rsid w:val="00A96C8E"/>
    <w:rsid w:val="00AA03A1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774CD"/>
    <w:rsid w:val="00B80467"/>
    <w:rsid w:val="00B829F3"/>
    <w:rsid w:val="00B82D02"/>
    <w:rsid w:val="00B86BEE"/>
    <w:rsid w:val="00B945B5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665F"/>
    <w:rsid w:val="00D06C66"/>
    <w:rsid w:val="00D10652"/>
    <w:rsid w:val="00D120FC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30D9C"/>
    <w:rsid w:val="00F36B94"/>
    <w:rsid w:val="00F404E5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D9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Luca Grisostomi</cp:lastModifiedBy>
  <cp:revision>2</cp:revision>
  <cp:lastPrinted>2018-09-28T16:17:00Z</cp:lastPrinted>
  <dcterms:created xsi:type="dcterms:W3CDTF">2021-04-06T15:46:00Z</dcterms:created>
  <dcterms:modified xsi:type="dcterms:W3CDTF">2024-05-08T12:08:00Z</dcterms:modified>
</cp:coreProperties>
</file>